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D58" w14:textId="77777777" w:rsidR="00F041CB" w:rsidRDefault="005D6C1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5FA625EA" w14:textId="77777777" w:rsidR="00F041CB" w:rsidRDefault="00F041CB">
      <w:pPr>
        <w:pStyle w:val="HTML"/>
      </w:pPr>
    </w:p>
    <w:p w14:paraId="04095FE6" w14:textId="77777777" w:rsidR="00F041CB" w:rsidRDefault="005D6C1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论文格式</w:t>
      </w:r>
    </w:p>
    <w:p w14:paraId="76B09E84" w14:textId="77777777" w:rsidR="00F041CB" w:rsidRDefault="00F041CB">
      <w:pPr>
        <w:ind w:firstLineChars="200" w:firstLine="420"/>
        <w:rPr>
          <w:rFonts w:ascii="仿宋_GB2312"/>
          <w:szCs w:val="32"/>
        </w:rPr>
      </w:pPr>
    </w:p>
    <w:p w14:paraId="70BE3559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题</w:t>
      </w:r>
      <w:r>
        <w:rPr>
          <w:rFonts w:ascii="宋体" w:eastAsia="宋体" w:hAnsi="宋体" w:cs="Dotum" w:hint="eastAsia"/>
          <w:b/>
          <w:color w:val="000000"/>
          <w:kern w:val="0"/>
          <w:sz w:val="28"/>
          <w:szCs w:val="28"/>
        </w:rPr>
        <w:t xml:space="preserve">　目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  <w:r>
        <w:rPr>
          <w:rFonts w:ascii="宋体" w:eastAsia="宋体" w:hAnsi="宋体" w:cs="Dotum" w:hint="eastAsia"/>
          <w:color w:val="000000"/>
          <w:kern w:val="0"/>
          <w:sz w:val="28"/>
          <w:szCs w:val="28"/>
        </w:rPr>
        <w:t>宋体，加粗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，居中</w:t>
      </w:r>
      <w:r>
        <w:rPr>
          <w:rFonts w:ascii="宋体" w:eastAsia="宋体" w:hAnsi="宋体" w:cs="Dotum" w:hint="eastAsia"/>
          <w:color w:val="000000"/>
          <w:kern w:val="0"/>
          <w:sz w:val="28"/>
          <w:szCs w:val="28"/>
        </w:rPr>
        <w:t>）</w:t>
      </w:r>
    </w:p>
    <w:p w14:paraId="4C1179DD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副标题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（小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号仿宋，居中）</w:t>
      </w:r>
    </w:p>
    <w:p w14:paraId="557CE7BA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（空一行）</w:t>
      </w:r>
    </w:p>
    <w:p w14:paraId="33D2BF9C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XX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市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XX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区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市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县……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姓名</w:t>
      </w:r>
      <w:r>
        <w:rPr>
          <w:rStyle w:val="ae"/>
          <w:rFonts w:ascii="楷体_GB2312" w:eastAsia="楷体_GB2312" w:hAnsi="宋体" w:cs="宋体"/>
          <w:color w:val="000000"/>
          <w:sz w:val="28"/>
          <w:szCs w:val="28"/>
          <w:lang w:eastAsia="zh-CN"/>
        </w:rPr>
        <w:t>*</w:t>
      </w:r>
    </w:p>
    <w:p w14:paraId="370D92DF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footnoteReference w:customMarkFollows="1" w:id="1"/>
        <w:t>（空一行）</w:t>
      </w:r>
    </w:p>
    <w:p w14:paraId="1EC84EA1" w14:textId="77777777" w:rsidR="00F041CB" w:rsidRDefault="005D6C10">
      <w:pPr>
        <w:widowControl/>
        <w:adjustRightInd w:val="0"/>
        <w:snapToGrid w:val="0"/>
        <w:spacing w:line="264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（空两格）摘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要：……　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号楷体）</w:t>
      </w:r>
    </w:p>
    <w:p w14:paraId="057D3342" w14:textId="77777777" w:rsidR="00F041CB" w:rsidRDefault="005D6C10">
      <w:pPr>
        <w:widowControl/>
        <w:adjustRightInd w:val="0"/>
        <w:snapToGrid w:val="0"/>
        <w:spacing w:line="264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（空两格）关键词：……　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号楷体）</w:t>
      </w:r>
    </w:p>
    <w:p w14:paraId="2F242A5E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（空一行）</w:t>
      </w:r>
    </w:p>
    <w:p w14:paraId="197A2541" w14:textId="77777777" w:rsidR="00F041CB" w:rsidRDefault="005D6C10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正　文</w:t>
      </w:r>
      <w:r>
        <w:rPr>
          <w:rStyle w:val="ae"/>
          <w:rFonts w:ascii="宋体" w:hAnsi="宋体" w:cs="宋体"/>
          <w:color w:val="000000"/>
          <w:sz w:val="28"/>
          <w:szCs w:val="28"/>
        </w:rPr>
        <w:footnoteReference w:id="2"/>
      </w:r>
      <w:r>
        <w:rPr>
          <w:rStyle w:val="ae"/>
          <w:rFonts w:ascii="宋体" w:hAnsi="宋体" w:cs="宋体"/>
          <w:color w:val="000000"/>
          <w:sz w:val="28"/>
          <w:szCs w:val="28"/>
        </w:rPr>
        <w:footnoteReference w:id="3"/>
      </w:r>
      <w:r>
        <w:rPr>
          <w:rStyle w:val="ae"/>
          <w:rFonts w:ascii="宋体" w:hAnsi="宋体" w:cs="宋体"/>
          <w:color w:val="000000"/>
          <w:sz w:val="28"/>
          <w:szCs w:val="28"/>
        </w:rPr>
        <w:footnoteReference w:id="4"/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号宋体，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全文单</w:t>
      </w:r>
      <w:proofErr w:type="gramStart"/>
      <w:r>
        <w:rPr>
          <w:rFonts w:ascii="宋体" w:eastAsia="宋体" w:hAnsi="宋体"/>
          <w:color w:val="000000"/>
          <w:kern w:val="0"/>
          <w:sz w:val="28"/>
          <w:szCs w:val="28"/>
        </w:rPr>
        <w:t>倍</w:t>
      </w:r>
      <w:proofErr w:type="gramEnd"/>
      <w:r>
        <w:rPr>
          <w:rFonts w:ascii="宋体" w:eastAsia="宋体" w:hAnsi="宋体"/>
          <w:color w:val="000000"/>
          <w:kern w:val="0"/>
          <w:sz w:val="28"/>
          <w:szCs w:val="28"/>
        </w:rPr>
        <w:t>行距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）</w:t>
      </w:r>
    </w:p>
    <w:p w14:paraId="7DF3DE90" w14:textId="77777777" w:rsidR="00F041CB" w:rsidRDefault="00F041CB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</w:p>
    <w:p w14:paraId="0FAE441C" w14:textId="77777777" w:rsidR="00F041CB" w:rsidRDefault="00F041CB">
      <w:pPr>
        <w:widowControl/>
        <w:adjustRightInd w:val="0"/>
        <w:snapToGrid w:val="0"/>
        <w:spacing w:line="264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</w:p>
    <w:p w14:paraId="2B779B26" w14:textId="77777777" w:rsidR="00F041CB" w:rsidRDefault="00F041CB">
      <w:pPr>
        <w:widowControl/>
        <w:adjustRightInd w:val="0"/>
        <w:snapToGrid w:val="0"/>
        <w:spacing w:line="264" w:lineRule="auto"/>
        <w:rPr>
          <w:rFonts w:ascii="宋体" w:eastAsia="宋体" w:hAnsi="宋体"/>
          <w:color w:val="000000"/>
          <w:kern w:val="0"/>
          <w:sz w:val="28"/>
          <w:szCs w:val="28"/>
        </w:rPr>
      </w:pPr>
    </w:p>
    <w:p w14:paraId="2687C464" w14:textId="77777777" w:rsidR="00F041CB" w:rsidRDefault="005D6C10">
      <w:pPr>
        <w:widowControl/>
        <w:adjustRightInd w:val="0"/>
        <w:snapToGrid w:val="0"/>
        <w:spacing w:line="264" w:lineRule="auto"/>
        <w:jc w:val="left"/>
        <w:rPr>
          <w:rFonts w:ascii="仿宋_GB2312"/>
          <w:b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注释均</w:t>
      </w:r>
      <w:proofErr w:type="gramStart"/>
      <w:r>
        <w:rPr>
          <w:rFonts w:ascii="宋体" w:eastAsia="宋体" w:hAnsi="宋体"/>
          <w:color w:val="000000"/>
          <w:kern w:val="0"/>
          <w:sz w:val="28"/>
          <w:szCs w:val="28"/>
        </w:rPr>
        <w:t>采用页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下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注释</w:t>
      </w:r>
      <w:proofErr w:type="gramEnd"/>
      <w:r>
        <w:rPr>
          <w:rFonts w:ascii="宋体" w:eastAsia="宋体" w:hAnsi="宋体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每页重新编号，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序号为阿拉伯数字，上标，不加圆圈或括号，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注释字体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为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小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号宋体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。未尽事宜参照《中国法学》的注释格式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。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）</w:t>
      </w:r>
    </w:p>
    <w:p w14:paraId="41860406" w14:textId="77777777" w:rsidR="00F041CB" w:rsidRDefault="00F041CB">
      <w:pPr>
        <w:ind w:firstLineChars="400" w:firstLine="1120"/>
        <w:rPr>
          <w:rFonts w:ascii="_x000B__x000C_" w:hAnsi="_x000B__x000C_"/>
          <w:sz w:val="28"/>
          <w:szCs w:val="28"/>
        </w:rPr>
      </w:pPr>
    </w:p>
    <w:p w14:paraId="4D552FE6" w14:textId="77777777" w:rsidR="00F041CB" w:rsidRDefault="00F041CB">
      <w:pPr>
        <w:spacing w:line="600" w:lineRule="exact"/>
        <w:rPr>
          <w:rFonts w:ascii="Times New Roman" w:eastAsia="方正仿宋" w:hAnsi="Times New Roman"/>
          <w:sz w:val="28"/>
          <w:szCs w:val="28"/>
        </w:rPr>
      </w:pPr>
    </w:p>
    <w:p w14:paraId="581B5C9A" w14:textId="77777777" w:rsidR="00F041CB" w:rsidRDefault="00F041CB">
      <w:pPr>
        <w:pStyle w:val="2"/>
        <w:ind w:firstLine="640"/>
        <w:rPr>
          <w:rFonts w:hAnsi="华文仿宋" w:cs="微软雅黑"/>
          <w:kern w:val="0"/>
          <w:sz w:val="32"/>
          <w:szCs w:val="32"/>
        </w:rPr>
      </w:pPr>
    </w:p>
    <w:sectPr w:rsidR="00F0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BCE1" w14:textId="77777777" w:rsidR="005D6C10" w:rsidRDefault="005D6C10">
      <w:r>
        <w:separator/>
      </w:r>
    </w:p>
  </w:endnote>
  <w:endnote w:type="continuationSeparator" w:id="0">
    <w:p w14:paraId="7B9EF281" w14:textId="77777777" w:rsidR="005D6C10" w:rsidRDefault="005D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方正仿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FF9B" w14:textId="77777777" w:rsidR="005D6C10" w:rsidRDefault="005D6C10">
      <w:r>
        <w:separator/>
      </w:r>
    </w:p>
  </w:footnote>
  <w:footnote w:type="continuationSeparator" w:id="0">
    <w:p w14:paraId="301AB0A8" w14:textId="77777777" w:rsidR="005D6C10" w:rsidRDefault="005D6C10">
      <w:r>
        <w:continuationSeparator/>
      </w:r>
    </w:p>
  </w:footnote>
  <w:footnote w:id="1">
    <w:p w14:paraId="62472E9F" w14:textId="77777777" w:rsidR="00F041CB" w:rsidRDefault="005D6C10">
      <w:pPr>
        <w:pStyle w:val="aa"/>
        <w:rPr>
          <w:rFonts w:ascii="宋体" w:hAnsi="宋体"/>
          <w:sz w:val="24"/>
          <w:szCs w:val="24"/>
        </w:rPr>
      </w:pPr>
      <w:r>
        <w:rPr>
          <w:rStyle w:val="ae"/>
          <w:rFonts w:ascii="宋体" w:hAnsi="宋体"/>
          <w:sz w:val="24"/>
          <w:szCs w:val="24"/>
          <w:lang w:eastAsia="zh-CN"/>
        </w:rPr>
        <w:t>*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作者简介：</w:t>
      </w:r>
      <w:r>
        <w:rPr>
          <w:rFonts w:ascii="宋体" w:hAnsi="宋体" w:hint="eastAsia"/>
          <w:sz w:val="24"/>
          <w:szCs w:val="24"/>
        </w:rPr>
        <w:t>姓名、性别、单位、职务、通讯地址、电话、电子信箱······。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（小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号宋体）</w:t>
      </w:r>
    </w:p>
  </w:footnote>
  <w:footnote w:id="2">
    <w:p w14:paraId="5FD47C07" w14:textId="77777777" w:rsidR="00F041CB" w:rsidRDefault="005D6C10">
      <w:pPr>
        <w:pStyle w:val="aa"/>
        <w:rPr>
          <w:rFonts w:ascii="宋体" w:hAnsi="宋体"/>
          <w:sz w:val="24"/>
          <w:szCs w:val="24"/>
        </w:rPr>
      </w:pPr>
      <w:r>
        <w:rPr>
          <w:rStyle w:val="ae"/>
          <w:rFonts w:ascii="宋体" w:hAnsi="宋体"/>
          <w:sz w:val="24"/>
          <w:szCs w:val="24"/>
        </w:rPr>
        <w:footnoteRef/>
      </w:r>
      <w:r>
        <w:rPr>
          <w:rFonts w:ascii="宋体" w:hAnsi="宋体" w:hint="eastAsia"/>
          <w:sz w:val="24"/>
          <w:szCs w:val="24"/>
        </w:rPr>
        <w:t>周道鸾：《中国案例指导制度若干问题研究》，载《中国法学》</w:t>
      </w:r>
      <w:r>
        <w:rPr>
          <w:rFonts w:ascii="宋体" w:hAnsi="宋体" w:hint="eastAsia"/>
          <w:sz w:val="24"/>
          <w:szCs w:val="24"/>
        </w:rPr>
        <w:t>2010</w:t>
      </w:r>
      <w:r>
        <w:rPr>
          <w:rFonts w:ascii="宋体" w:hAnsi="宋体" w:hint="eastAsia"/>
          <w:sz w:val="24"/>
          <w:szCs w:val="24"/>
        </w:rPr>
        <w:t>年第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期，第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页。</w:t>
      </w:r>
    </w:p>
  </w:footnote>
  <w:footnote w:id="3">
    <w:p w14:paraId="75A6F274" w14:textId="77777777" w:rsidR="00F041CB" w:rsidRDefault="005D6C10">
      <w:pPr>
        <w:pStyle w:val="aa"/>
        <w:rPr>
          <w:rFonts w:ascii="宋体" w:hAnsi="宋体"/>
          <w:sz w:val="24"/>
          <w:szCs w:val="24"/>
        </w:rPr>
      </w:pPr>
      <w:r>
        <w:rPr>
          <w:rStyle w:val="ae"/>
          <w:rFonts w:ascii="宋体" w:hAnsi="宋体"/>
          <w:sz w:val="24"/>
          <w:szCs w:val="24"/>
        </w:rPr>
        <w:footnoteRef/>
      </w:r>
      <w:r>
        <w:rPr>
          <w:rFonts w:ascii="宋体" w:hAnsi="宋体" w:hint="eastAsia"/>
          <w:sz w:val="24"/>
          <w:szCs w:val="24"/>
        </w:rPr>
        <w:t>冯友兰：《中国现代哲学史》，广东人民出版社</w:t>
      </w:r>
      <w:r>
        <w:rPr>
          <w:rFonts w:ascii="宋体" w:hAnsi="宋体" w:hint="eastAsia"/>
          <w:sz w:val="24"/>
          <w:szCs w:val="24"/>
        </w:rPr>
        <w:t>1999</w:t>
      </w:r>
      <w:r>
        <w:rPr>
          <w:rFonts w:ascii="宋体" w:hAnsi="宋体" w:hint="eastAsia"/>
          <w:sz w:val="24"/>
          <w:szCs w:val="24"/>
        </w:rPr>
        <w:t>年版，第</w:t>
      </w:r>
      <w:r>
        <w:rPr>
          <w:rFonts w:ascii="宋体" w:hAnsi="宋体" w:hint="eastAsia"/>
          <w:sz w:val="24"/>
          <w:szCs w:val="24"/>
        </w:rPr>
        <w:t>161</w:t>
      </w:r>
      <w:r>
        <w:rPr>
          <w:rFonts w:ascii="宋体" w:hAnsi="宋体" w:hint="eastAsia"/>
          <w:sz w:val="24"/>
          <w:szCs w:val="24"/>
        </w:rPr>
        <w:t>页。</w:t>
      </w:r>
      <w:r>
        <w:rPr>
          <w:rFonts w:ascii="宋体" w:hAnsi="宋体"/>
          <w:sz w:val="24"/>
          <w:szCs w:val="24"/>
        </w:rPr>
        <w:t xml:space="preserve"> </w:t>
      </w:r>
    </w:p>
  </w:footnote>
  <w:footnote w:id="4">
    <w:p w14:paraId="20B04B25" w14:textId="77777777" w:rsidR="00F041CB" w:rsidRDefault="005D6C10">
      <w:pPr>
        <w:pStyle w:val="aa"/>
        <w:rPr>
          <w:rFonts w:ascii="宋体" w:hAnsi="宋体"/>
          <w:sz w:val="24"/>
          <w:szCs w:val="24"/>
        </w:rPr>
      </w:pPr>
      <w:r>
        <w:rPr>
          <w:rStyle w:val="ae"/>
          <w:rFonts w:ascii="宋体" w:hAnsi="宋体"/>
          <w:sz w:val="24"/>
          <w:szCs w:val="24"/>
        </w:rPr>
        <w:footnoteRef/>
      </w:r>
      <w:r>
        <w:rPr>
          <w:rFonts w:ascii="宋体" w:hAnsi="宋体" w:hint="eastAsia"/>
          <w:sz w:val="24"/>
          <w:szCs w:val="24"/>
        </w:rPr>
        <w:t>[</w:t>
      </w:r>
      <w:r>
        <w:rPr>
          <w:rFonts w:ascii="宋体" w:hAnsi="宋体" w:hint="eastAsia"/>
          <w:sz w:val="24"/>
          <w:szCs w:val="24"/>
        </w:rPr>
        <w:t>英</w:t>
      </w:r>
      <w:r>
        <w:rPr>
          <w:rFonts w:ascii="宋体" w:hAnsi="宋体" w:hint="eastAsia"/>
          <w:sz w:val="24"/>
          <w:szCs w:val="24"/>
        </w:rPr>
        <w:t>]</w:t>
      </w:r>
      <w:r>
        <w:rPr>
          <w:rFonts w:ascii="宋体" w:hAnsi="宋体" w:hint="eastAsia"/>
          <w:sz w:val="24"/>
          <w:szCs w:val="24"/>
        </w:rPr>
        <w:t>亚当·斯密：《国富论》，</w:t>
      </w:r>
      <w:proofErr w:type="gramStart"/>
      <w:r>
        <w:rPr>
          <w:rFonts w:ascii="宋体" w:hAnsi="宋体" w:hint="eastAsia"/>
          <w:sz w:val="24"/>
          <w:szCs w:val="24"/>
        </w:rPr>
        <w:t>杨敬年译</w:t>
      </w:r>
      <w:proofErr w:type="gramEnd"/>
      <w:r>
        <w:rPr>
          <w:rFonts w:ascii="宋体" w:hAnsi="宋体" w:hint="eastAsia"/>
          <w:sz w:val="24"/>
          <w:szCs w:val="24"/>
        </w:rPr>
        <w:t>，陕西人民出版社</w:t>
      </w:r>
      <w:r>
        <w:rPr>
          <w:rFonts w:ascii="宋体" w:hAnsi="宋体" w:hint="eastAsia"/>
          <w:sz w:val="24"/>
          <w:szCs w:val="24"/>
        </w:rPr>
        <w:t>2001</w:t>
      </w:r>
      <w:r>
        <w:rPr>
          <w:rFonts w:ascii="宋体" w:hAnsi="宋体" w:hint="eastAsia"/>
          <w:sz w:val="24"/>
          <w:szCs w:val="24"/>
        </w:rPr>
        <w:t>年版，第</w:t>
      </w:r>
      <w:r>
        <w:rPr>
          <w:rFonts w:ascii="宋体" w:hAnsi="宋体" w:hint="eastAsia"/>
          <w:sz w:val="24"/>
          <w:szCs w:val="24"/>
        </w:rPr>
        <w:t>500</w:t>
      </w:r>
      <w:r>
        <w:rPr>
          <w:rFonts w:ascii="宋体" w:hAnsi="宋体" w:hint="eastAsia"/>
          <w:sz w:val="24"/>
          <w:szCs w:val="24"/>
        </w:rPr>
        <w:t>页。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3B58"/>
    <w:multiLevelType w:val="singleLevel"/>
    <w:tmpl w:val="610A3B5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101593"/>
    <w:rsid w:val="0003793B"/>
    <w:rsid w:val="000B4290"/>
    <w:rsid w:val="000D7ACD"/>
    <w:rsid w:val="00104EAF"/>
    <w:rsid w:val="001B4C98"/>
    <w:rsid w:val="002622BD"/>
    <w:rsid w:val="00297A15"/>
    <w:rsid w:val="00310F77"/>
    <w:rsid w:val="00315DDA"/>
    <w:rsid w:val="00397D6C"/>
    <w:rsid w:val="003A6E73"/>
    <w:rsid w:val="003B65AA"/>
    <w:rsid w:val="003F0A41"/>
    <w:rsid w:val="004508C8"/>
    <w:rsid w:val="004B5312"/>
    <w:rsid w:val="0050344C"/>
    <w:rsid w:val="00537958"/>
    <w:rsid w:val="005D6C10"/>
    <w:rsid w:val="0064366E"/>
    <w:rsid w:val="007F3537"/>
    <w:rsid w:val="008F200B"/>
    <w:rsid w:val="00902726"/>
    <w:rsid w:val="00AB1D6F"/>
    <w:rsid w:val="00AE06FB"/>
    <w:rsid w:val="00B9774A"/>
    <w:rsid w:val="00C367F0"/>
    <w:rsid w:val="00EE7E1B"/>
    <w:rsid w:val="00F041CB"/>
    <w:rsid w:val="00FC43CA"/>
    <w:rsid w:val="19064C21"/>
    <w:rsid w:val="19B041B6"/>
    <w:rsid w:val="1A23603E"/>
    <w:rsid w:val="1FE8477A"/>
    <w:rsid w:val="244962F1"/>
    <w:rsid w:val="27AA2AD4"/>
    <w:rsid w:val="283D15D4"/>
    <w:rsid w:val="2900066B"/>
    <w:rsid w:val="2DFB1C35"/>
    <w:rsid w:val="37395F2F"/>
    <w:rsid w:val="390304A7"/>
    <w:rsid w:val="39074A3E"/>
    <w:rsid w:val="40101593"/>
    <w:rsid w:val="40FC68A2"/>
    <w:rsid w:val="427564AD"/>
    <w:rsid w:val="45637AF9"/>
    <w:rsid w:val="48441E08"/>
    <w:rsid w:val="50DB5434"/>
    <w:rsid w:val="525D1C82"/>
    <w:rsid w:val="5A87343E"/>
    <w:rsid w:val="5BBC4D1C"/>
    <w:rsid w:val="5C47116C"/>
    <w:rsid w:val="67ED0A99"/>
    <w:rsid w:val="6A202318"/>
    <w:rsid w:val="70761FC0"/>
    <w:rsid w:val="72255FB5"/>
    <w:rsid w:val="7B425ABE"/>
    <w:rsid w:val="7B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CDFF6"/>
  <w15:docId w15:val="{AE63F1C6-EE0F-4491-BA0B-F506224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Chars="200" w:firstLine="420"/>
    </w:pPr>
    <w:rPr>
      <w:rFonts w:ascii="仿宋_GB2312" w:eastAsia="仿宋_GB2312" w:hAnsi="Calibri"/>
    </w:rPr>
  </w:style>
  <w:style w:type="paragraph" w:styleId="a3">
    <w:name w:val="Body Text Indent"/>
    <w:basedOn w:val="a"/>
    <w:qFormat/>
    <w:pPr>
      <w:ind w:firstLineChars="162" w:firstLine="716"/>
    </w:pPr>
    <w:rPr>
      <w:rFonts w:eastAsia="宋体"/>
      <w:b/>
      <w:bCs/>
      <w:sz w:val="44"/>
    </w:rPr>
  </w:style>
  <w:style w:type="paragraph" w:styleId="HTML">
    <w:name w:val="HTML Address"/>
    <w:basedOn w:val="a"/>
    <w:qFormat/>
    <w:rPr>
      <w:rFonts w:ascii="Calibri" w:eastAsia="宋体" w:hAnsi="Calibri" w:cs="Times New Roman"/>
      <w:i/>
      <w:iCs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c">
    <w:name w:val="FollowedHyperlink"/>
    <w:basedOn w:val="a0"/>
    <w:qFormat/>
    <w:rPr>
      <w:color w:val="333333"/>
      <w:u w:val="none"/>
    </w:rPr>
  </w:style>
  <w:style w:type="character" w:styleId="ad">
    <w:name w:val="Hyperlink"/>
    <w:basedOn w:val="a0"/>
    <w:qFormat/>
    <w:rPr>
      <w:color w:val="333333"/>
      <w:u w:val="none"/>
    </w:rPr>
  </w:style>
  <w:style w:type="character" w:styleId="ae">
    <w:name w:val="footnote reference"/>
    <w:qFormat/>
    <w:rPr>
      <w:rFonts w:ascii="Verdana" w:hAnsi="Verdana"/>
      <w:kern w:val="0"/>
      <w:sz w:val="20"/>
      <w:vertAlign w:val="superscript"/>
      <w:lang w:eastAsia="en-US"/>
    </w:rPr>
  </w:style>
  <w:style w:type="character" w:customStyle="1" w:styleId="fs17">
    <w:name w:val="fs17"/>
    <w:basedOn w:val="a0"/>
    <w:qFormat/>
    <w:rPr>
      <w:sz w:val="17"/>
      <w:szCs w:val="17"/>
    </w:rPr>
  </w:style>
  <w:style w:type="character" w:customStyle="1" w:styleId="fs23">
    <w:name w:val="fs23"/>
    <w:basedOn w:val="a0"/>
    <w:qFormat/>
    <w:rPr>
      <w:sz w:val="23"/>
      <w:szCs w:val="23"/>
    </w:rPr>
  </w:style>
  <w:style w:type="character" w:customStyle="1" w:styleId="data">
    <w:name w:val="data"/>
    <w:basedOn w:val="a0"/>
    <w:qFormat/>
    <w:rPr>
      <w:rFonts w:ascii="Segoe UI" w:eastAsia="Segoe UI" w:hAnsi="Segoe UI" w:cs="Segoe UI"/>
      <w:color w:val="999999"/>
      <w:sz w:val="14"/>
      <w:szCs w:val="14"/>
    </w:rPr>
  </w:style>
  <w:style w:type="character" w:customStyle="1" w:styleId="fs25">
    <w:name w:val="fs25"/>
    <w:basedOn w:val="a0"/>
    <w:qFormat/>
    <w:rPr>
      <w:sz w:val="25"/>
      <w:szCs w:val="25"/>
    </w:rPr>
  </w:style>
  <w:style w:type="character" w:customStyle="1" w:styleId="fs14">
    <w:name w:val="fs14"/>
    <w:basedOn w:val="a0"/>
    <w:qFormat/>
    <w:rPr>
      <w:sz w:val="14"/>
      <w:szCs w:val="14"/>
    </w:rPr>
  </w:style>
  <w:style w:type="character" w:customStyle="1" w:styleId="fs19">
    <w:name w:val="fs19"/>
    <w:basedOn w:val="a0"/>
    <w:qFormat/>
    <w:rPr>
      <w:sz w:val="19"/>
      <w:szCs w:val="19"/>
    </w:rPr>
  </w:style>
  <w:style w:type="character" w:customStyle="1" w:styleId="fs20">
    <w:name w:val="fs20"/>
    <w:basedOn w:val="a0"/>
    <w:qFormat/>
    <w:rPr>
      <w:sz w:val="20"/>
      <w:szCs w:val="20"/>
    </w:rPr>
  </w:style>
  <w:style w:type="character" w:customStyle="1" w:styleId="fs15">
    <w:name w:val="fs15"/>
    <w:basedOn w:val="a0"/>
    <w:qFormat/>
    <w:rPr>
      <w:sz w:val="15"/>
      <w:szCs w:val="15"/>
    </w:rPr>
  </w:style>
  <w:style w:type="character" w:customStyle="1" w:styleId="fs29">
    <w:name w:val="fs29"/>
    <w:basedOn w:val="a0"/>
    <w:qFormat/>
    <w:rPr>
      <w:sz w:val="29"/>
      <w:szCs w:val="29"/>
    </w:rPr>
  </w:style>
  <w:style w:type="character" w:customStyle="1" w:styleId="fs18">
    <w:name w:val="fs18"/>
    <w:basedOn w:val="a0"/>
    <w:qFormat/>
    <w:rPr>
      <w:sz w:val="18"/>
      <w:szCs w:val="18"/>
    </w:rPr>
  </w:style>
  <w:style w:type="character" w:customStyle="1" w:styleId="fs16">
    <w:name w:val="fs16"/>
    <w:basedOn w:val="a0"/>
    <w:qFormat/>
    <w:rPr>
      <w:sz w:val="16"/>
      <w:szCs w:val="16"/>
    </w:rPr>
  </w:style>
  <w:style w:type="character" w:customStyle="1" w:styleId="fs21">
    <w:name w:val="fs21"/>
    <w:basedOn w:val="a0"/>
    <w:qFormat/>
    <w:rPr>
      <w:sz w:val="21"/>
      <w:szCs w:val="21"/>
    </w:rPr>
  </w:style>
  <w:style w:type="character" w:customStyle="1" w:styleId="fs22">
    <w:name w:val="fs22"/>
    <w:basedOn w:val="a0"/>
    <w:qFormat/>
    <w:rPr>
      <w:sz w:val="22"/>
      <w:szCs w:val="22"/>
    </w:rPr>
  </w:style>
  <w:style w:type="character" w:customStyle="1" w:styleId="fs24">
    <w:name w:val="fs24"/>
    <w:basedOn w:val="a0"/>
    <w:qFormat/>
    <w:rPr>
      <w:sz w:val="24"/>
      <w:szCs w:val="24"/>
    </w:rPr>
  </w:style>
  <w:style w:type="character" w:customStyle="1" w:styleId="fs26">
    <w:name w:val="fs26"/>
    <w:basedOn w:val="a0"/>
    <w:qFormat/>
    <w:rPr>
      <w:sz w:val="26"/>
      <w:szCs w:val="26"/>
    </w:rPr>
  </w:style>
  <w:style w:type="character" w:customStyle="1" w:styleId="fs27">
    <w:name w:val="fs27"/>
    <w:basedOn w:val="a0"/>
    <w:qFormat/>
    <w:rPr>
      <w:sz w:val="27"/>
      <w:szCs w:val="27"/>
    </w:rPr>
  </w:style>
  <w:style w:type="character" w:customStyle="1" w:styleId="fs28">
    <w:name w:val="fs28"/>
    <w:basedOn w:val="a0"/>
    <w:qFormat/>
    <w:rPr>
      <w:sz w:val="28"/>
      <w:szCs w:val="28"/>
    </w:rPr>
  </w:style>
  <w:style w:type="character" w:customStyle="1" w:styleId="fs30">
    <w:name w:val="fs30"/>
    <w:basedOn w:val="a0"/>
    <w:qFormat/>
    <w:rPr>
      <w:sz w:val="30"/>
      <w:szCs w:val="30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千栩</dc:creator>
  <cp:lastModifiedBy>DELL</cp:lastModifiedBy>
  <cp:revision>26</cp:revision>
  <cp:lastPrinted>2021-08-02T07:34:00Z</cp:lastPrinted>
  <dcterms:created xsi:type="dcterms:W3CDTF">2020-07-27T12:05:00Z</dcterms:created>
  <dcterms:modified xsi:type="dcterms:W3CDTF">2021-08-12T11:55:00Z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